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>Общие положения</w:t>
      </w:r>
      <w:bookmarkStart w:id="0" w:name="_GoBack"/>
      <w:bookmarkEnd w:id="0"/>
    </w:p>
    <w:p w:rsidR="007F2774" w:rsidRPr="007F2774" w:rsidRDefault="007F2774" w:rsidP="007F2774">
      <w:pPr>
        <w:rPr>
          <w:rFonts w:ascii="Times New Roman" w:hAnsi="Times New Roman" w:cs="Times New Roman"/>
        </w:rPr>
      </w:pP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>1. Правила внутреннего распорядка лечебного учреждения для пациентов (далее - "Правила") являются организационно-правовым документом, регламентирующим в соответствии с законодательством Российской Федерации в сфере здравоохранения, поведение пациента во время нахождения в лечебном учреждении (далее - "учреждение"), а также иные вопросы, возникающие между участниками правоотношений - пациентом (его представителем) и учреждением.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>2. Настоящие Правила обязательны для персонала и пациентов, а также иных лиц, обратившихся в учреждение или его структурное подразделение, разработаны в целях реализации, предусмотренных законом прав пациента, создания наиболее благоприятных возможностей оказания пациенту своевременной медицинской помощи надлежащего объема и качества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>3. В помещениях учреждения и его структурных подразделений запрещается: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>- нахождение без сменной обуви (или бахил);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>- курение в зданиях и помещениях учреждения, за исключением специально отведенных для этого мест;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>- распитие спиртных напитков; употребление наркотических средств, психотропных и токсических веществ;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>- появление в состоянии алкогольного, наркотического и токсического опьянения;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>- пользование служебными телефонами больницы.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>4. При обращении за медицинской помощью в учреждение и его структурные подразделения пациент обязан: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>- соблюдать внутренний распорядок работы учреждения, тишину, чистоту и порядок;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>- исполнять требования пожарной безопасности. При обнаружении источников пожара, иных источников, угрожающих общественной безопасности, пациент должен немедленно сообщить об этом дежурному персоналу;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>- выполнять требования и предписания лечащего врача;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>- соблюдать рекомендуемую врачом диету;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>- сотрудничать с лечащим врачом на всех этапах оказания медицинской помощи;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 xml:space="preserve">- оформлять в установленном порядке свой </w:t>
      </w:r>
      <w:proofErr w:type="gramStart"/>
      <w:r w:rsidRPr="007F2774">
        <w:rPr>
          <w:rFonts w:ascii="Times New Roman" w:hAnsi="Times New Roman" w:cs="Times New Roman"/>
        </w:rPr>
        <w:t>отказ  от</w:t>
      </w:r>
      <w:proofErr w:type="gramEnd"/>
      <w:r w:rsidRPr="007F2774">
        <w:rPr>
          <w:rFonts w:ascii="Times New Roman" w:hAnsi="Times New Roman" w:cs="Times New Roman"/>
        </w:rPr>
        <w:t xml:space="preserve"> медицинского вмешательства или его прекращение;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>- уважительно относиться к медицинскому персоналу, проявлять доброжелательное и вежливое отношение к другим пациентам;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 xml:space="preserve">- предупреждать лечащего </w:t>
      </w:r>
      <w:proofErr w:type="gramStart"/>
      <w:r w:rsidRPr="007F2774">
        <w:rPr>
          <w:rFonts w:ascii="Times New Roman" w:hAnsi="Times New Roman" w:cs="Times New Roman"/>
        </w:rPr>
        <w:t>врача(</w:t>
      </w:r>
      <w:proofErr w:type="gramEnd"/>
      <w:r w:rsidRPr="007F2774">
        <w:rPr>
          <w:rFonts w:ascii="Times New Roman" w:hAnsi="Times New Roman" w:cs="Times New Roman"/>
        </w:rPr>
        <w:t>в случае его отсутствия-дежурного администратора или дежурную медсестру), в случае необходимости выхода за территорию учреждения (отделения);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lastRenderedPageBreak/>
        <w:t>- бережно относиться к имуществу учреждения и других пациентов.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 xml:space="preserve"> 5. За нарушение режима и правил внутреннего распорядка учреждения пациент может быть досрочно выписан с соответствующей отметкой в больничном листке и выписке из истории болезни.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 xml:space="preserve"> 6. Нарушением считается: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>- грубое или неуважительное отношение к персоналу;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 xml:space="preserve">- неявка или несвоевременная явка на прием к врачу или на </w:t>
      </w:r>
      <w:proofErr w:type="gramStart"/>
      <w:r w:rsidRPr="007F2774">
        <w:rPr>
          <w:rFonts w:ascii="Times New Roman" w:hAnsi="Times New Roman" w:cs="Times New Roman"/>
        </w:rPr>
        <w:t>лечебную  процедуру</w:t>
      </w:r>
      <w:proofErr w:type="gramEnd"/>
      <w:r w:rsidRPr="007F2774">
        <w:rPr>
          <w:rFonts w:ascii="Times New Roman" w:hAnsi="Times New Roman" w:cs="Times New Roman"/>
        </w:rPr>
        <w:t>;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>- несоблюдение требований и рекомендаций врача;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>- прием лекарственных препаратов по собственному усмотрению;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>- самовольное оставление учреждения до завершения курса лечения;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>- одновременное лечение в другом учреждении без ведома и разрешения лечащего врача;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 xml:space="preserve"> Особенности внутреннего распорядка </w:t>
      </w:r>
      <w:proofErr w:type="gramStart"/>
      <w:r w:rsidRPr="007F2774">
        <w:rPr>
          <w:rFonts w:ascii="Times New Roman" w:hAnsi="Times New Roman" w:cs="Times New Roman"/>
        </w:rPr>
        <w:t>БУЗ  УР</w:t>
      </w:r>
      <w:proofErr w:type="gramEnd"/>
      <w:r w:rsidRPr="007F2774">
        <w:rPr>
          <w:rFonts w:ascii="Times New Roman" w:hAnsi="Times New Roman" w:cs="Times New Roman"/>
        </w:rPr>
        <w:t xml:space="preserve"> "РГВВ МЗ УР". при оказании стационарной медицинской помощи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</w:p>
    <w:p w:rsidR="007F2774" w:rsidRPr="007F2774" w:rsidRDefault="007F2774" w:rsidP="007F2774">
      <w:pPr>
        <w:rPr>
          <w:rFonts w:ascii="Times New Roman" w:hAnsi="Times New Roman" w:cs="Times New Roman"/>
        </w:rPr>
      </w:pP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 xml:space="preserve">1. При поступлении в стационар </w:t>
      </w:r>
      <w:proofErr w:type="gramStart"/>
      <w:r w:rsidRPr="007F2774">
        <w:rPr>
          <w:rFonts w:ascii="Times New Roman" w:hAnsi="Times New Roman" w:cs="Times New Roman"/>
        </w:rPr>
        <w:t>БУЗ  УР</w:t>
      </w:r>
      <w:proofErr w:type="gramEnd"/>
      <w:r w:rsidRPr="007F2774">
        <w:rPr>
          <w:rFonts w:ascii="Times New Roman" w:hAnsi="Times New Roman" w:cs="Times New Roman"/>
        </w:rPr>
        <w:t xml:space="preserve"> "РГВВ МЗ УР". пациент представляет документ, удостоверяющий личность, выписку из истории болезни (амбулаторной карты). На госпитализируемых больных заводится соответствующая медицинская документация. Пациент сопровождается персоналом в соответствующее отделение.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 xml:space="preserve"> 2. В случае отказа от госпитализации, дежурный врач оказывает пациенту необходимую медицинскую помощь и в журнале отказов от госпитализации делает запись о причинах отказа и принятых мерах.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 xml:space="preserve"> 3. При стационарном лечении пациент может пользоваться личным бельем, одеждой и сменной обувью, принимать посетителей в установленные часы и специально отведенном месте, если это не противоречит санитарно-эпидемиологическому режиму.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 xml:space="preserve"> 4. При лечении (обследовании) в условиях стационара пациент обязан: соблюдать санитарно-гигиенические нормы пользования бытовыми коммуникациями (холодильник, душ, санузел); соблюдать лечебно-охранительный режим, в том числе, предписанный лечащим врачом; своевременно ставить в известность дежурный медицинский персонал об ухудшении состояния здоровья.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 xml:space="preserve"> 5. Самовольное оставление пациентом стационара расценивается как отказ от медицинской помощи с соответствующими последствиями, за которые учреждение ответственности не несет.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 xml:space="preserve"> 6. Выписка пациентов производится лечащим врачом по согласованию с заведующим отделением стационара.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</w:p>
    <w:p w:rsidR="007F2774" w:rsidRPr="007F2774" w:rsidRDefault="007F2774" w:rsidP="007F2774">
      <w:pPr>
        <w:rPr>
          <w:rFonts w:ascii="Times New Roman" w:hAnsi="Times New Roman" w:cs="Times New Roman"/>
        </w:rPr>
      </w:pPr>
    </w:p>
    <w:p w:rsidR="007F2774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 xml:space="preserve"> Ответственность</w:t>
      </w:r>
    </w:p>
    <w:p w:rsidR="007F2774" w:rsidRPr="007F2774" w:rsidRDefault="007F2774" w:rsidP="007F2774">
      <w:pPr>
        <w:rPr>
          <w:rFonts w:ascii="Times New Roman" w:hAnsi="Times New Roman" w:cs="Times New Roman"/>
        </w:rPr>
      </w:pPr>
    </w:p>
    <w:p w:rsidR="005F56A6" w:rsidRPr="007F2774" w:rsidRDefault="007F2774" w:rsidP="007F2774">
      <w:pPr>
        <w:rPr>
          <w:rFonts w:ascii="Times New Roman" w:hAnsi="Times New Roman" w:cs="Times New Roman"/>
        </w:rPr>
      </w:pPr>
      <w:r w:rsidRPr="007F2774">
        <w:rPr>
          <w:rFonts w:ascii="Times New Roman" w:hAnsi="Times New Roman" w:cs="Times New Roman"/>
        </w:rPr>
        <w:t>Нарушение Правил внутреннего распорядка, лечебно-охранительного, санитарно-противоэпидемиологического режимов и санитарно-гигиенических норм влечет за собой ответственность, установленную законодательством Российской Федерации.</w:t>
      </w:r>
    </w:p>
    <w:sectPr w:rsidR="005F56A6" w:rsidRPr="007F2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6A6"/>
    <w:rsid w:val="005F56A6"/>
    <w:rsid w:val="007F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020F1-2513-44A8-A356-C8742AEBB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678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2025-08-26T07:23:00Z</dcterms:created>
  <dcterms:modified xsi:type="dcterms:W3CDTF">2025-08-26T07:24:00Z</dcterms:modified>
</cp:coreProperties>
</file>